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6E" w:rsidRDefault="00302EC7" w:rsidP="000A4FD9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C9FB84" wp14:editId="20C0F2B6">
            <wp:extent cx="1876425" cy="1409700"/>
            <wp:effectExtent l="0" t="0" r="9525" b="0"/>
            <wp:docPr id="2" name="Picture 2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C7" w:rsidRPr="00302EC7" w:rsidRDefault="00302EC7" w:rsidP="000A4FD9">
      <w:pPr>
        <w:spacing w:after="0"/>
        <w:jc w:val="center"/>
        <w:rPr>
          <w:rFonts w:ascii="Albertus Extra Bold" w:hAnsi="Albertus Extra Bold"/>
          <w:sz w:val="36"/>
          <w:szCs w:val="36"/>
        </w:rPr>
      </w:pPr>
      <w:r w:rsidRPr="00302EC7">
        <w:rPr>
          <w:rFonts w:ascii="Albertus Extra Bold" w:hAnsi="Albertus Extra Bold"/>
          <w:sz w:val="36"/>
          <w:szCs w:val="36"/>
        </w:rPr>
        <w:t>Start Planning Now for Next Fiscal Year</w:t>
      </w:r>
    </w:p>
    <w:p w:rsidR="000A4FD9" w:rsidRPr="00C3655D" w:rsidRDefault="000A4FD9" w:rsidP="000A4FD9">
      <w:pPr>
        <w:spacing w:after="0"/>
        <w:jc w:val="center"/>
        <w:rPr>
          <w:sz w:val="36"/>
          <w:szCs w:val="36"/>
          <w:u w:val="single"/>
        </w:rPr>
      </w:pPr>
      <w:r w:rsidRPr="00C3655D">
        <w:rPr>
          <w:color w:val="72020A"/>
          <w:sz w:val="52"/>
          <w:szCs w:val="52"/>
          <w:u w:val="single"/>
        </w:rPr>
        <w:t>FY24</w:t>
      </w:r>
      <w:r w:rsidRPr="00C3655D">
        <w:rPr>
          <w:color w:val="FF0000"/>
          <w:sz w:val="52"/>
          <w:szCs w:val="52"/>
          <w:u w:val="single"/>
        </w:rPr>
        <w:t xml:space="preserve"> </w:t>
      </w:r>
      <w:r w:rsidRPr="00C3655D">
        <w:rPr>
          <w:sz w:val="36"/>
          <w:szCs w:val="36"/>
          <w:u w:val="single"/>
        </w:rPr>
        <w:t>Purchas</w:t>
      </w:r>
      <w:r w:rsidR="00B83228">
        <w:rPr>
          <w:sz w:val="36"/>
          <w:szCs w:val="36"/>
          <w:u w:val="single"/>
        </w:rPr>
        <w:t>ing Deadlines</w:t>
      </w:r>
    </w:p>
    <w:p w:rsidR="00C46806" w:rsidRDefault="001B2567" w:rsidP="00C46806">
      <w:r>
        <w:t>F</w:t>
      </w:r>
      <w:r w:rsidR="00C46806" w:rsidRPr="00165423">
        <w:t xml:space="preserve">or </w:t>
      </w:r>
      <w:r w:rsidR="00165423" w:rsidRPr="00165423">
        <w:t>pro</w:t>
      </w:r>
      <w:r w:rsidR="00165423" w:rsidRPr="003E1178">
        <w:t>duc</w:t>
      </w:r>
      <w:r w:rsidR="00460ADA">
        <w:t>ts and services needed for FY24</w:t>
      </w:r>
      <w:r w:rsidR="00C46806" w:rsidRPr="003E1178">
        <w:t xml:space="preserve"> </w:t>
      </w:r>
      <w:r w:rsidR="00C3655D">
        <w:t>please see the deadlines below and plan ahead now.  For FY24 purchases you will need an FY24</w:t>
      </w:r>
      <w:r w:rsidRPr="003E1178">
        <w:t xml:space="preserve"> Banner Requisition</w:t>
      </w:r>
      <w:r w:rsidR="00C3655D">
        <w:t xml:space="preserve">.  </w:t>
      </w:r>
      <w:r w:rsidR="00A731FC" w:rsidRPr="003E1178">
        <w:rPr>
          <w:b/>
          <w:u w:val="single"/>
        </w:rPr>
        <w:t xml:space="preserve">To create an FY24 Requisition, </w:t>
      </w:r>
      <w:r w:rsidR="00C46806" w:rsidRPr="003E1178">
        <w:rPr>
          <w:b/>
          <w:u w:val="single"/>
        </w:rPr>
        <w:t xml:space="preserve">the transaction date </w:t>
      </w:r>
      <w:r w:rsidR="00543A2F" w:rsidRPr="003E1178">
        <w:rPr>
          <w:b/>
          <w:u w:val="single"/>
        </w:rPr>
        <w:t xml:space="preserve">field in Banner </w:t>
      </w:r>
      <w:r w:rsidR="00C46806" w:rsidRPr="003E1178">
        <w:rPr>
          <w:b/>
          <w:u w:val="single"/>
        </w:rPr>
        <w:t xml:space="preserve">must be manually changed </w:t>
      </w:r>
      <w:r w:rsidR="00543A2F" w:rsidRPr="003E1178">
        <w:rPr>
          <w:b/>
          <w:u w:val="single"/>
        </w:rPr>
        <w:t xml:space="preserve">to July 1, 2023 </w:t>
      </w:r>
      <w:r w:rsidR="00316A73">
        <w:rPr>
          <w:b/>
          <w:u w:val="single"/>
        </w:rPr>
        <w:t xml:space="preserve">at </w:t>
      </w:r>
      <w:r w:rsidR="00A731FC" w:rsidRPr="003E1178">
        <w:rPr>
          <w:b/>
          <w:u w:val="single"/>
        </w:rPr>
        <w:t xml:space="preserve">the </w:t>
      </w:r>
      <w:r w:rsidR="00316A73">
        <w:rPr>
          <w:b/>
          <w:u w:val="single"/>
        </w:rPr>
        <w:t xml:space="preserve">time of </w:t>
      </w:r>
      <w:r w:rsidR="00A731FC" w:rsidRPr="003E1178">
        <w:rPr>
          <w:b/>
          <w:u w:val="single"/>
        </w:rPr>
        <w:t>Requisition</w:t>
      </w:r>
      <w:r w:rsidR="00316A73">
        <w:rPr>
          <w:b/>
          <w:u w:val="single"/>
        </w:rPr>
        <w:t xml:space="preserve"> entry</w:t>
      </w:r>
      <w:r w:rsidR="00316A73" w:rsidRPr="00316A73">
        <w:t>.</w:t>
      </w:r>
      <w:r w:rsidR="003C7358">
        <w:t xml:space="preserve">  </w:t>
      </w:r>
      <w:r w:rsidR="006432A0">
        <w:t xml:space="preserve">When submitting any emails to Purchasing, </w:t>
      </w:r>
      <w:r w:rsidR="006432A0" w:rsidRPr="00692AC1">
        <w:rPr>
          <w:b/>
          <w:u w:val="single"/>
        </w:rPr>
        <w:t>please include the related Requisition number in the Subject line of all correspondence</w:t>
      </w:r>
      <w:r w:rsidR="006432A0">
        <w:t>.</w:t>
      </w:r>
    </w:p>
    <w:p w:rsidR="00F261B7" w:rsidRPr="00F261B7" w:rsidRDefault="00EA5818" w:rsidP="00F261B7">
      <w:pPr>
        <w:spacing w:after="0"/>
        <w:jc w:val="center"/>
        <w:rPr>
          <w:b/>
          <w:color w:val="72020A"/>
          <w:sz w:val="28"/>
          <w:szCs w:val="28"/>
        </w:rPr>
      </w:pPr>
      <w:r w:rsidRPr="00F261B7">
        <w:rPr>
          <w:b/>
          <w:color w:val="72020A"/>
          <w:sz w:val="28"/>
          <w:szCs w:val="28"/>
        </w:rPr>
        <w:t xml:space="preserve">ALL DEADLINES ON THIS NOTICE APPLY TO PRODUCTS, SERVICES, AND CONTRACTS THAT WILL BE NEEDED AT THE BEGINNING OF FY24 </w:t>
      </w:r>
    </w:p>
    <w:p w:rsidR="00D5611B" w:rsidRPr="00F261B7" w:rsidRDefault="00EA5818" w:rsidP="00F261B7">
      <w:pPr>
        <w:spacing w:after="0"/>
        <w:jc w:val="center"/>
        <w:rPr>
          <w:b/>
          <w:color w:val="72020A"/>
          <w:sz w:val="28"/>
          <w:szCs w:val="28"/>
          <w:u w:val="single"/>
        </w:rPr>
      </w:pPr>
      <w:r w:rsidRPr="00F261B7">
        <w:rPr>
          <w:b/>
          <w:color w:val="72020A"/>
          <w:sz w:val="28"/>
          <w:szCs w:val="28"/>
          <w:u w:val="single"/>
        </w:rPr>
        <w:t>(SPECIFICALLY JULY 1, 2023 – AUG 31, 2023)</w:t>
      </w:r>
    </w:p>
    <w:p w:rsidR="00C46806" w:rsidRPr="003E1178" w:rsidRDefault="000568F9" w:rsidP="00C46806">
      <w:pPr>
        <w:spacing w:after="0"/>
        <w:rPr>
          <w:b/>
          <w:sz w:val="32"/>
          <w:szCs w:val="32"/>
        </w:rPr>
      </w:pPr>
      <w:r w:rsidRPr="003E1178">
        <w:rPr>
          <w:b/>
          <w:sz w:val="32"/>
          <w:szCs w:val="32"/>
        </w:rPr>
        <w:t>ANNUAL BIDS</w:t>
      </w:r>
      <w:r w:rsidR="00FA69BF">
        <w:rPr>
          <w:b/>
          <w:sz w:val="32"/>
          <w:szCs w:val="32"/>
        </w:rPr>
        <w:t xml:space="preserve"> / PUBLIC WORKS BIDS:</w:t>
      </w:r>
    </w:p>
    <w:p w:rsidR="0000377E" w:rsidRDefault="000A4FD9" w:rsidP="00C46806">
      <w:pPr>
        <w:spacing w:after="0"/>
        <w:rPr>
          <w:b/>
          <w:u w:val="single"/>
        </w:rPr>
      </w:pPr>
      <w:r w:rsidRPr="003E1178">
        <w:rPr>
          <w:b/>
        </w:rPr>
        <w:tab/>
        <w:t xml:space="preserve">Existing Bids- </w:t>
      </w:r>
      <w:r w:rsidRPr="003E1178">
        <w:rPr>
          <w:b/>
          <w:u w:val="single"/>
        </w:rPr>
        <w:t>Deadline March 17:</w:t>
      </w:r>
      <w:r w:rsidR="00AC5A23">
        <w:rPr>
          <w:b/>
          <w:u w:val="single"/>
        </w:rPr>
        <w:t xml:space="preserve"> </w:t>
      </w:r>
    </w:p>
    <w:p w:rsidR="000A4FD9" w:rsidRPr="00692AC1" w:rsidRDefault="00AC5A23" w:rsidP="0000377E">
      <w:pPr>
        <w:spacing w:after="0"/>
        <w:ind w:firstLine="720"/>
        <w:rPr>
          <w:i/>
        </w:rPr>
      </w:pPr>
      <w:r w:rsidRPr="00692AC1">
        <w:rPr>
          <w:i/>
        </w:rPr>
        <w:t>(Purchasing will email each department</w:t>
      </w:r>
      <w:r w:rsidR="0000377E" w:rsidRPr="00692AC1">
        <w:rPr>
          <w:i/>
        </w:rPr>
        <w:t xml:space="preserve"> a list of their current </w:t>
      </w:r>
      <w:r w:rsidR="00692AC1">
        <w:rPr>
          <w:i/>
        </w:rPr>
        <w:t xml:space="preserve">annual </w:t>
      </w:r>
      <w:r w:rsidR="0000377E" w:rsidRPr="00692AC1">
        <w:rPr>
          <w:i/>
        </w:rPr>
        <w:t xml:space="preserve">bids by March 1) </w:t>
      </w:r>
    </w:p>
    <w:p w:rsidR="000A4FD9" w:rsidRPr="003E1178" w:rsidRDefault="000A4FD9" w:rsidP="000A4FD9">
      <w:pPr>
        <w:pStyle w:val="ListParagraph"/>
        <w:numPr>
          <w:ilvl w:val="0"/>
          <w:numId w:val="1"/>
        </w:numPr>
        <w:spacing w:after="0"/>
      </w:pPr>
      <w:r w:rsidRPr="003E1178">
        <w:t>If Renewing  –Submit FY24 Banner Requisition</w:t>
      </w:r>
    </w:p>
    <w:p w:rsidR="000A4FD9" w:rsidRPr="003E1178" w:rsidRDefault="000A4FD9" w:rsidP="000A4FD9">
      <w:pPr>
        <w:pStyle w:val="ListParagraph"/>
        <w:numPr>
          <w:ilvl w:val="0"/>
          <w:numId w:val="1"/>
        </w:numPr>
        <w:spacing w:after="0"/>
      </w:pPr>
      <w:r w:rsidRPr="003E1178">
        <w:t xml:space="preserve">If Rebidding – </w:t>
      </w:r>
      <w:r w:rsidR="00B24194" w:rsidRPr="003E1178">
        <w:t xml:space="preserve">Provide </w:t>
      </w:r>
      <w:hyperlink r:id="rId8" w:history="1">
        <w:r w:rsidR="00A731FC" w:rsidRPr="003E1178">
          <w:rPr>
            <w:rStyle w:val="Hyperlink"/>
          </w:rPr>
          <w:t>Shakeya Bennett</w:t>
        </w:r>
      </w:hyperlink>
      <w:r w:rsidR="00A731FC" w:rsidRPr="003E1178">
        <w:t xml:space="preserve">, </w:t>
      </w:r>
      <w:hyperlink r:id="rId9" w:history="1">
        <w:r w:rsidR="00A731FC" w:rsidRPr="003E1178">
          <w:rPr>
            <w:rStyle w:val="Hyperlink"/>
          </w:rPr>
          <w:t>Chelsea Carter</w:t>
        </w:r>
      </w:hyperlink>
      <w:r w:rsidR="00A731FC" w:rsidRPr="003E1178">
        <w:t xml:space="preserve"> or </w:t>
      </w:r>
      <w:hyperlink r:id="rId10" w:history="1">
        <w:r w:rsidR="00A731FC" w:rsidRPr="003E1178">
          <w:rPr>
            <w:rStyle w:val="Hyperlink"/>
          </w:rPr>
          <w:t>Rose Joseph</w:t>
        </w:r>
      </w:hyperlink>
      <w:r w:rsidR="00A731FC" w:rsidRPr="003E1178">
        <w:t xml:space="preserve"> </w:t>
      </w:r>
      <w:r w:rsidR="00B24194" w:rsidRPr="003E1178">
        <w:t>with S</w:t>
      </w:r>
      <w:r w:rsidRPr="003E1178">
        <w:t>pecifications, vendor list and FY24 Banner Requisition</w:t>
      </w:r>
      <w:r w:rsidR="006432A0">
        <w:t>.</w:t>
      </w:r>
    </w:p>
    <w:p w:rsidR="000A4FD9" w:rsidRPr="003E1178" w:rsidRDefault="000A4FD9" w:rsidP="000A4FD9">
      <w:pPr>
        <w:pStyle w:val="ListParagraph"/>
        <w:numPr>
          <w:ilvl w:val="0"/>
          <w:numId w:val="1"/>
        </w:numPr>
        <w:spacing w:after="0"/>
      </w:pPr>
      <w:r w:rsidRPr="003E1178">
        <w:t>If Cancelling Entirely</w:t>
      </w:r>
      <w:r w:rsidR="00B24194" w:rsidRPr="003E1178">
        <w:t xml:space="preserve"> – Email </w:t>
      </w:r>
      <w:hyperlink r:id="rId11" w:history="1">
        <w:r w:rsidR="00A731FC" w:rsidRPr="003E1178">
          <w:rPr>
            <w:rStyle w:val="Hyperlink"/>
          </w:rPr>
          <w:t>Shakeya Bennett</w:t>
        </w:r>
      </w:hyperlink>
      <w:r w:rsidR="00A731FC" w:rsidRPr="003E1178">
        <w:t xml:space="preserve">, </w:t>
      </w:r>
      <w:hyperlink r:id="rId12" w:history="1">
        <w:r w:rsidR="00A731FC" w:rsidRPr="003E1178">
          <w:rPr>
            <w:rStyle w:val="Hyperlink"/>
          </w:rPr>
          <w:t>Chelsea Carter</w:t>
        </w:r>
      </w:hyperlink>
      <w:r w:rsidR="00A731FC" w:rsidRPr="003E1178">
        <w:t xml:space="preserve"> or </w:t>
      </w:r>
      <w:hyperlink r:id="rId13" w:history="1">
        <w:r w:rsidR="00A731FC" w:rsidRPr="003E1178">
          <w:rPr>
            <w:rStyle w:val="Hyperlink"/>
          </w:rPr>
          <w:t>Rose Joseph</w:t>
        </w:r>
      </w:hyperlink>
      <w:r w:rsidR="00B24194" w:rsidRPr="003E1178">
        <w:t xml:space="preserve"> </w:t>
      </w:r>
      <w:r w:rsidR="00A731FC" w:rsidRPr="003E1178">
        <w:t>to inform</w:t>
      </w:r>
      <w:r w:rsidR="00B24194" w:rsidRPr="003E1178">
        <w:t xml:space="preserve"> them that the services will not be needed for FY24.</w:t>
      </w:r>
    </w:p>
    <w:p w:rsidR="000A4FD9" w:rsidRPr="003E1178" w:rsidRDefault="000A4FD9" w:rsidP="000A4FD9">
      <w:pPr>
        <w:spacing w:after="0"/>
        <w:ind w:left="720"/>
        <w:rPr>
          <w:b/>
        </w:rPr>
      </w:pPr>
      <w:r w:rsidRPr="003E1178">
        <w:rPr>
          <w:b/>
        </w:rPr>
        <w:t>New Bids</w:t>
      </w:r>
      <w:r w:rsidR="00FA69BF">
        <w:rPr>
          <w:b/>
        </w:rPr>
        <w:t xml:space="preserve"> </w:t>
      </w:r>
      <w:r w:rsidRPr="003E1178">
        <w:rPr>
          <w:b/>
        </w:rPr>
        <w:t xml:space="preserve">- </w:t>
      </w:r>
      <w:r w:rsidRPr="003E1178">
        <w:rPr>
          <w:b/>
          <w:u w:val="single"/>
        </w:rPr>
        <w:t xml:space="preserve">Deadline </w:t>
      </w:r>
      <w:r w:rsidR="00165423" w:rsidRPr="003E1178">
        <w:rPr>
          <w:b/>
          <w:u w:val="single"/>
        </w:rPr>
        <w:t>May 1</w:t>
      </w:r>
      <w:r w:rsidRPr="003E1178">
        <w:rPr>
          <w:b/>
          <w:u w:val="single"/>
        </w:rPr>
        <w:t>:</w:t>
      </w:r>
      <w:r w:rsidRPr="003E1178">
        <w:rPr>
          <w:b/>
        </w:rPr>
        <w:tab/>
      </w:r>
      <w:r w:rsidRPr="003E1178">
        <w:rPr>
          <w:b/>
        </w:rPr>
        <w:tab/>
      </w:r>
    </w:p>
    <w:p w:rsidR="0092326A" w:rsidRPr="00C3655D" w:rsidRDefault="00B24194" w:rsidP="0092326A">
      <w:pPr>
        <w:pStyle w:val="ListParagraph"/>
        <w:numPr>
          <w:ilvl w:val="0"/>
          <w:numId w:val="2"/>
        </w:numPr>
      </w:pPr>
      <w:r w:rsidRPr="003E1178">
        <w:t>For a New Bid</w:t>
      </w:r>
      <w:r w:rsidR="00FA69BF">
        <w:t xml:space="preserve"> </w:t>
      </w:r>
      <w:r w:rsidRPr="003E1178">
        <w:t>– Send Specifications, vendor list and FY24 Banner Requisition</w:t>
      </w:r>
      <w:r w:rsidR="00A0624B" w:rsidRPr="003E1178">
        <w:t xml:space="preserve"> nu</w:t>
      </w:r>
      <w:r w:rsidR="00A0624B" w:rsidRPr="00C3655D">
        <w:t xml:space="preserve">mber to </w:t>
      </w:r>
      <w:hyperlink r:id="rId14" w:history="1">
        <w:r w:rsidR="00A0624B" w:rsidRPr="00C3655D">
          <w:rPr>
            <w:rStyle w:val="Hyperlink"/>
          </w:rPr>
          <w:t>Shakeya Bennett</w:t>
        </w:r>
      </w:hyperlink>
      <w:r w:rsidR="00A0624B" w:rsidRPr="00C3655D">
        <w:t xml:space="preserve">, </w:t>
      </w:r>
      <w:hyperlink r:id="rId15" w:history="1">
        <w:r w:rsidR="00A0624B" w:rsidRPr="00C3655D">
          <w:rPr>
            <w:rStyle w:val="Hyperlink"/>
          </w:rPr>
          <w:t>Chelsea Carter</w:t>
        </w:r>
      </w:hyperlink>
      <w:r w:rsidR="00A0624B" w:rsidRPr="00C3655D">
        <w:t xml:space="preserve"> or </w:t>
      </w:r>
      <w:hyperlink r:id="rId16" w:history="1">
        <w:r w:rsidR="00A0624B" w:rsidRPr="00C3655D">
          <w:rPr>
            <w:rStyle w:val="Hyperlink"/>
          </w:rPr>
          <w:t>Rose Joseph</w:t>
        </w:r>
      </w:hyperlink>
      <w:r w:rsidR="00FA69BF" w:rsidRPr="00C3655D">
        <w:t xml:space="preserve">. </w:t>
      </w:r>
    </w:p>
    <w:p w:rsidR="00B24194" w:rsidRPr="00C3655D" w:rsidRDefault="0092326A" w:rsidP="00B24194">
      <w:pPr>
        <w:spacing w:after="0"/>
        <w:rPr>
          <w:b/>
          <w:sz w:val="32"/>
          <w:szCs w:val="32"/>
        </w:rPr>
      </w:pPr>
      <w:r w:rsidRPr="00C3655D">
        <w:rPr>
          <w:b/>
          <w:sz w:val="32"/>
          <w:szCs w:val="32"/>
        </w:rPr>
        <w:t>C</w:t>
      </w:r>
      <w:r w:rsidR="000568F9" w:rsidRPr="00C3655D">
        <w:rPr>
          <w:b/>
          <w:sz w:val="32"/>
          <w:szCs w:val="32"/>
        </w:rPr>
        <w:t>ONTRACTS</w:t>
      </w:r>
      <w:r w:rsidR="001E0979" w:rsidRPr="00C3655D">
        <w:rPr>
          <w:b/>
          <w:sz w:val="32"/>
          <w:szCs w:val="32"/>
        </w:rPr>
        <w:t xml:space="preserve"> (</w:t>
      </w:r>
      <w:hyperlink r:id="rId17" w:history="1">
        <w:r w:rsidR="001E0979" w:rsidRPr="00C3655D">
          <w:rPr>
            <w:rStyle w:val="Hyperlink"/>
            <w:b/>
            <w:sz w:val="32"/>
            <w:szCs w:val="32"/>
          </w:rPr>
          <w:t>PPCS</w:t>
        </w:r>
      </w:hyperlink>
      <w:r w:rsidR="001E0979" w:rsidRPr="00C3655D">
        <w:rPr>
          <w:b/>
          <w:sz w:val="32"/>
          <w:szCs w:val="32"/>
        </w:rPr>
        <w:t>)</w:t>
      </w:r>
      <w:r w:rsidR="00FA69BF" w:rsidRPr="00C3655D">
        <w:rPr>
          <w:b/>
          <w:sz w:val="32"/>
          <w:szCs w:val="32"/>
        </w:rPr>
        <w:t>/ L</w:t>
      </w:r>
      <w:r w:rsidR="006432A0">
        <w:rPr>
          <w:b/>
          <w:sz w:val="32"/>
          <w:szCs w:val="32"/>
        </w:rPr>
        <w:t>EASES</w:t>
      </w:r>
      <w:r w:rsidRPr="00C3655D">
        <w:rPr>
          <w:b/>
          <w:sz w:val="32"/>
          <w:szCs w:val="32"/>
        </w:rPr>
        <w:t>:</w:t>
      </w:r>
    </w:p>
    <w:p w:rsidR="0092326A" w:rsidRDefault="00DD55C1" w:rsidP="0092326A">
      <w:pPr>
        <w:spacing w:after="0"/>
        <w:rPr>
          <w:b/>
          <w:u w:val="single"/>
        </w:rPr>
      </w:pPr>
      <w:r w:rsidRPr="00C3655D">
        <w:rPr>
          <w:b/>
        </w:rPr>
        <w:tab/>
      </w:r>
      <w:r w:rsidR="0092326A" w:rsidRPr="00C3655D">
        <w:rPr>
          <w:b/>
        </w:rPr>
        <w:t>Existing Contracts</w:t>
      </w:r>
      <w:r w:rsidR="00FA69BF" w:rsidRPr="00C3655D">
        <w:rPr>
          <w:b/>
        </w:rPr>
        <w:t xml:space="preserve"> / Leases</w:t>
      </w:r>
      <w:r w:rsidR="0092326A" w:rsidRPr="00C3655D">
        <w:rPr>
          <w:b/>
        </w:rPr>
        <w:t xml:space="preserve">- </w:t>
      </w:r>
      <w:r w:rsidR="0092326A" w:rsidRPr="00C3655D">
        <w:rPr>
          <w:b/>
          <w:u w:val="single"/>
        </w:rPr>
        <w:t xml:space="preserve">Deadline </w:t>
      </w:r>
      <w:r w:rsidR="00165423" w:rsidRPr="00C3655D">
        <w:rPr>
          <w:b/>
          <w:u w:val="single"/>
        </w:rPr>
        <w:t>March 31</w:t>
      </w:r>
      <w:r w:rsidR="0092326A" w:rsidRPr="00C3655D">
        <w:rPr>
          <w:b/>
          <w:u w:val="single"/>
        </w:rPr>
        <w:t>:</w:t>
      </w:r>
    </w:p>
    <w:p w:rsidR="0000377E" w:rsidRPr="00692AC1" w:rsidRDefault="0000377E" w:rsidP="0000377E">
      <w:pPr>
        <w:spacing w:after="0"/>
        <w:ind w:firstLine="720"/>
        <w:rPr>
          <w:i/>
        </w:rPr>
      </w:pPr>
      <w:r w:rsidRPr="00692AC1">
        <w:rPr>
          <w:i/>
        </w:rPr>
        <w:t xml:space="preserve">(Purchasing will email each department a list of their </w:t>
      </w:r>
      <w:r w:rsidR="00886BD3" w:rsidRPr="00692AC1">
        <w:rPr>
          <w:i/>
        </w:rPr>
        <w:t xml:space="preserve">annual </w:t>
      </w:r>
      <w:r w:rsidRPr="00692AC1">
        <w:rPr>
          <w:i/>
        </w:rPr>
        <w:t xml:space="preserve">contracts by March 1) </w:t>
      </w:r>
    </w:p>
    <w:p w:rsidR="0092326A" w:rsidRPr="00C3655D" w:rsidRDefault="0092326A" w:rsidP="0092326A">
      <w:pPr>
        <w:pStyle w:val="ListParagraph"/>
        <w:numPr>
          <w:ilvl w:val="0"/>
          <w:numId w:val="1"/>
        </w:numPr>
        <w:spacing w:after="0"/>
      </w:pPr>
      <w:r w:rsidRPr="00C3655D">
        <w:t xml:space="preserve">If Renewing </w:t>
      </w:r>
      <w:r w:rsidR="00EA5818">
        <w:t xml:space="preserve">a contract </w:t>
      </w:r>
      <w:r w:rsidR="00F261B7">
        <w:t xml:space="preserve">which </w:t>
      </w:r>
      <w:r w:rsidR="00FA7F43">
        <w:t xml:space="preserve">is </w:t>
      </w:r>
      <w:r w:rsidR="00EA5818">
        <w:t xml:space="preserve">scheduled to expire in July or Aug 2023 </w:t>
      </w:r>
      <w:r w:rsidRPr="00C3655D">
        <w:t>– Confirm current contract has available renewal terms.  If so, submit FY24 Banner Requisition</w:t>
      </w:r>
      <w:r w:rsidR="00DE44DA" w:rsidRPr="00C3655D">
        <w:t>.</w:t>
      </w:r>
      <w:r w:rsidR="00D5611B">
        <w:t xml:space="preserve"> </w:t>
      </w:r>
    </w:p>
    <w:p w:rsidR="0092326A" w:rsidRPr="003E1178" w:rsidRDefault="0092326A" w:rsidP="00FA7F43">
      <w:pPr>
        <w:pStyle w:val="ListParagraph"/>
        <w:numPr>
          <w:ilvl w:val="0"/>
          <w:numId w:val="1"/>
        </w:numPr>
        <w:spacing w:after="0"/>
      </w:pPr>
      <w:r w:rsidRPr="00C3655D">
        <w:t>If Terminating</w:t>
      </w:r>
      <w:r w:rsidR="000568F9" w:rsidRPr="00C3655D">
        <w:t xml:space="preserve"> or </w:t>
      </w:r>
      <w:r w:rsidR="00EA5818">
        <w:t xml:space="preserve">opting </w:t>
      </w:r>
      <w:r w:rsidR="000568F9" w:rsidRPr="00C3655D">
        <w:t>not</w:t>
      </w:r>
      <w:r w:rsidR="00EA5818">
        <w:t xml:space="preserve"> to</w:t>
      </w:r>
      <w:r w:rsidR="000568F9" w:rsidRPr="00C3655D">
        <w:t xml:space="preserve"> </w:t>
      </w:r>
      <w:r w:rsidRPr="00C3655D">
        <w:t>Renew</w:t>
      </w:r>
      <w:r w:rsidR="00FA7F43" w:rsidRPr="00FA7F43">
        <w:t xml:space="preserve"> </w:t>
      </w:r>
      <w:r w:rsidR="00FA7F43">
        <w:t xml:space="preserve">a contract </w:t>
      </w:r>
      <w:r w:rsidR="00FA7F43" w:rsidRPr="00FA7F43">
        <w:t>which is scheduled to expire in July or Aug 2023</w:t>
      </w:r>
      <w:r w:rsidRPr="00C3655D">
        <w:t xml:space="preserve"> –</w:t>
      </w:r>
      <w:r w:rsidR="00F261B7">
        <w:t xml:space="preserve"> </w:t>
      </w:r>
      <w:r w:rsidRPr="00C3655D">
        <w:t xml:space="preserve">email </w:t>
      </w:r>
      <w:hyperlink r:id="rId18" w:history="1">
        <w:r w:rsidRPr="00C3655D">
          <w:rPr>
            <w:rStyle w:val="Hyperlink"/>
          </w:rPr>
          <w:t>Beverly Word</w:t>
        </w:r>
      </w:hyperlink>
      <w:r w:rsidRPr="00C3655D">
        <w:t xml:space="preserve"> </w:t>
      </w:r>
      <w:r w:rsidR="00C01024" w:rsidRPr="00C3655D">
        <w:t xml:space="preserve">or </w:t>
      </w:r>
      <w:hyperlink r:id="rId19" w:history="1">
        <w:r w:rsidR="00C01024" w:rsidRPr="00C3655D">
          <w:rPr>
            <w:rStyle w:val="Hyperlink"/>
          </w:rPr>
          <w:t>Cheri Perkins</w:t>
        </w:r>
      </w:hyperlink>
      <w:r w:rsidR="00C01024" w:rsidRPr="00C3655D">
        <w:t xml:space="preserve"> </w:t>
      </w:r>
      <w:r w:rsidR="00DD55C1" w:rsidRPr="00C3655D">
        <w:t>of</w:t>
      </w:r>
      <w:r w:rsidR="00DD55C1" w:rsidRPr="003E1178">
        <w:t xml:space="preserve"> your depar</w:t>
      </w:r>
      <w:r w:rsidR="001E0979" w:rsidRPr="003E1178">
        <w:t>t</w:t>
      </w:r>
      <w:r w:rsidR="00DD55C1" w:rsidRPr="003E1178">
        <w:t>ment</w:t>
      </w:r>
      <w:r w:rsidR="00C01024">
        <w:t>’</w:t>
      </w:r>
      <w:r w:rsidR="00DD55C1" w:rsidRPr="003E1178">
        <w:t xml:space="preserve">s desire to </w:t>
      </w:r>
      <w:r w:rsidR="00316A73">
        <w:t>discontinue</w:t>
      </w:r>
      <w:r w:rsidR="00DD55C1" w:rsidRPr="003E1178">
        <w:t xml:space="preserve"> services.  </w:t>
      </w:r>
      <w:r w:rsidR="00C01024">
        <w:t>They</w:t>
      </w:r>
      <w:r w:rsidR="00DD55C1" w:rsidRPr="003E1178">
        <w:t xml:space="preserve"> will review </w:t>
      </w:r>
      <w:r w:rsidR="006432A0">
        <w:t xml:space="preserve">the </w:t>
      </w:r>
      <w:r w:rsidR="00DD55C1" w:rsidRPr="003E1178">
        <w:t xml:space="preserve">contract and provide guidance as needed.  </w:t>
      </w:r>
    </w:p>
    <w:p w:rsidR="00DD55C1" w:rsidRDefault="00DD55C1" w:rsidP="00DD55C1">
      <w:pPr>
        <w:spacing w:after="0"/>
        <w:ind w:left="720"/>
        <w:rPr>
          <w:b/>
          <w:u w:val="single"/>
        </w:rPr>
      </w:pPr>
      <w:r w:rsidRPr="003E1178">
        <w:rPr>
          <w:b/>
        </w:rPr>
        <w:t>New Contracts</w:t>
      </w:r>
      <w:r w:rsidR="00FA69BF">
        <w:rPr>
          <w:b/>
        </w:rPr>
        <w:t xml:space="preserve"> / New Leases</w:t>
      </w:r>
      <w:r w:rsidRPr="003E1178">
        <w:rPr>
          <w:b/>
        </w:rPr>
        <w:t xml:space="preserve">- </w:t>
      </w:r>
      <w:r w:rsidRPr="003E1178">
        <w:rPr>
          <w:b/>
          <w:u w:val="single"/>
        </w:rPr>
        <w:t xml:space="preserve">Deadline </w:t>
      </w:r>
      <w:r w:rsidR="00165423" w:rsidRPr="003E1178">
        <w:rPr>
          <w:b/>
          <w:u w:val="single"/>
        </w:rPr>
        <w:t>March 31</w:t>
      </w:r>
      <w:r w:rsidR="00352356">
        <w:rPr>
          <w:b/>
          <w:u w:val="single"/>
        </w:rPr>
        <w:t>*</w:t>
      </w:r>
      <w:r w:rsidRPr="003E1178">
        <w:rPr>
          <w:b/>
          <w:u w:val="single"/>
        </w:rPr>
        <w:t>:</w:t>
      </w:r>
    </w:p>
    <w:p w:rsidR="006432A0" w:rsidRPr="00352356" w:rsidRDefault="00352356" w:rsidP="006432A0">
      <w:pPr>
        <w:pStyle w:val="ListParagraph"/>
        <w:numPr>
          <w:ilvl w:val="1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*</w:t>
      </w:r>
      <w:r w:rsidR="006432A0" w:rsidRPr="00352356">
        <w:rPr>
          <w:sz w:val="16"/>
          <w:szCs w:val="16"/>
        </w:rPr>
        <w:t>Deadline Exception –</w:t>
      </w:r>
      <w:hyperlink r:id="rId20" w:history="1">
        <w:r w:rsidR="006432A0" w:rsidRPr="00352356">
          <w:rPr>
            <w:rStyle w:val="Hyperlink"/>
            <w:sz w:val="16"/>
            <w:szCs w:val="16"/>
          </w:rPr>
          <w:t>PPCS</w:t>
        </w:r>
      </w:hyperlink>
      <w:r w:rsidR="006432A0" w:rsidRPr="00352356">
        <w:rPr>
          <w:sz w:val="16"/>
          <w:szCs w:val="16"/>
        </w:rPr>
        <w:t xml:space="preserve"> contracts u</w:t>
      </w:r>
      <w:r>
        <w:rPr>
          <w:sz w:val="16"/>
          <w:szCs w:val="16"/>
        </w:rPr>
        <w:t xml:space="preserve">sing the less than $2k template will have </w:t>
      </w:r>
      <w:r w:rsidRPr="00352356">
        <w:rPr>
          <w:sz w:val="16"/>
          <w:szCs w:val="16"/>
        </w:rPr>
        <w:t xml:space="preserve">a </w:t>
      </w:r>
      <w:r>
        <w:rPr>
          <w:sz w:val="16"/>
          <w:szCs w:val="16"/>
        </w:rPr>
        <w:t>deadline of</w:t>
      </w:r>
      <w:r w:rsidR="006432A0" w:rsidRPr="00352356">
        <w:rPr>
          <w:sz w:val="16"/>
          <w:szCs w:val="16"/>
        </w:rPr>
        <w:t xml:space="preserve"> June 1. </w:t>
      </w:r>
    </w:p>
    <w:p w:rsidR="00DD55C1" w:rsidRPr="003E1178" w:rsidRDefault="00DD55C1" w:rsidP="00460ADA">
      <w:pPr>
        <w:pStyle w:val="ListParagraph"/>
        <w:numPr>
          <w:ilvl w:val="0"/>
          <w:numId w:val="2"/>
        </w:numPr>
        <w:spacing w:after="0"/>
      </w:pPr>
      <w:r w:rsidRPr="003E1178">
        <w:t>For a New Contract</w:t>
      </w:r>
      <w:r w:rsidR="00201A6E">
        <w:t xml:space="preserve"> or </w:t>
      </w:r>
      <w:r w:rsidR="00FA69BF">
        <w:t>Lease</w:t>
      </w:r>
      <w:r w:rsidR="00F261B7" w:rsidRPr="00F261B7">
        <w:t xml:space="preserve"> </w:t>
      </w:r>
      <w:r w:rsidR="00F261B7">
        <w:t>which needs to be effective by July or Aug 2023</w:t>
      </w:r>
      <w:r w:rsidRPr="003E1178">
        <w:t xml:space="preserve"> – send </w:t>
      </w:r>
      <w:hyperlink r:id="rId21" w:history="1">
        <w:r w:rsidR="000568F9" w:rsidRPr="003E1178">
          <w:rPr>
            <w:rStyle w:val="Hyperlink"/>
          </w:rPr>
          <w:t>Beverly Word</w:t>
        </w:r>
      </w:hyperlink>
      <w:r w:rsidR="000568F9" w:rsidRPr="003E1178">
        <w:t xml:space="preserve"> or </w:t>
      </w:r>
      <w:hyperlink r:id="rId22" w:history="1">
        <w:r w:rsidR="000568F9" w:rsidRPr="003E1178">
          <w:rPr>
            <w:rStyle w:val="Hyperlink"/>
          </w:rPr>
          <w:t>Cheri Perkins</w:t>
        </w:r>
      </w:hyperlink>
      <w:r w:rsidR="000568F9" w:rsidRPr="003E1178">
        <w:t xml:space="preserve"> </w:t>
      </w:r>
      <w:r w:rsidRPr="003E1178">
        <w:t xml:space="preserve">the draft </w:t>
      </w:r>
      <w:r w:rsidR="00460ADA">
        <w:t>contract and</w:t>
      </w:r>
      <w:r w:rsidRPr="003E1178">
        <w:t xml:space="preserve"> </w:t>
      </w:r>
      <w:r w:rsidR="000568F9" w:rsidRPr="003E1178">
        <w:t xml:space="preserve">supporting documents </w:t>
      </w:r>
      <w:r w:rsidR="00460ADA" w:rsidRPr="00460ADA">
        <w:t>for review a</w:t>
      </w:r>
      <w:r w:rsidR="00460ADA">
        <w:t>long with your</w:t>
      </w:r>
      <w:r w:rsidRPr="003E1178">
        <w:t xml:space="preserve"> FY24 Banner Requisition</w:t>
      </w:r>
      <w:r w:rsidR="00460ADA">
        <w:t xml:space="preserve"> number</w:t>
      </w:r>
      <w:r w:rsidR="00543A2F" w:rsidRPr="003E1178">
        <w:t xml:space="preserve">. </w:t>
      </w:r>
    </w:p>
    <w:p w:rsidR="00D5611B" w:rsidRDefault="00D5611B" w:rsidP="000568F9">
      <w:pPr>
        <w:spacing w:after="0"/>
        <w:rPr>
          <w:b/>
          <w:sz w:val="32"/>
          <w:szCs w:val="32"/>
        </w:rPr>
      </w:pPr>
    </w:p>
    <w:p w:rsidR="006432A0" w:rsidRDefault="006432A0" w:rsidP="000568F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 TECHNOLOGY </w:t>
      </w:r>
      <w:r w:rsidR="00692AC1">
        <w:rPr>
          <w:b/>
          <w:sz w:val="32"/>
          <w:szCs w:val="32"/>
        </w:rPr>
        <w:t xml:space="preserve">“I.T.” </w:t>
      </w:r>
      <w:r w:rsidR="000568F9" w:rsidRPr="003E1178">
        <w:rPr>
          <w:b/>
          <w:sz w:val="32"/>
          <w:szCs w:val="32"/>
        </w:rPr>
        <w:t xml:space="preserve">CONTRACTS </w:t>
      </w:r>
      <w:r>
        <w:rPr>
          <w:b/>
          <w:sz w:val="32"/>
          <w:szCs w:val="32"/>
        </w:rPr>
        <w:t>-</w:t>
      </w:r>
    </w:p>
    <w:p w:rsidR="000568F9" w:rsidRPr="003E1178" w:rsidRDefault="000568F9" w:rsidP="000568F9">
      <w:pPr>
        <w:spacing w:after="0"/>
        <w:rPr>
          <w:b/>
          <w:sz w:val="32"/>
          <w:szCs w:val="32"/>
        </w:rPr>
      </w:pPr>
      <w:r w:rsidRPr="003E1178">
        <w:rPr>
          <w:b/>
          <w:sz w:val="32"/>
          <w:szCs w:val="32"/>
        </w:rPr>
        <w:t>(</w:t>
      </w:r>
      <w:r w:rsidR="003211CB">
        <w:rPr>
          <w:b/>
          <w:sz w:val="32"/>
          <w:szCs w:val="32"/>
        </w:rPr>
        <w:t xml:space="preserve">HARDWARE, </w:t>
      </w:r>
      <w:r w:rsidRPr="003E1178">
        <w:rPr>
          <w:b/>
          <w:sz w:val="32"/>
          <w:szCs w:val="32"/>
        </w:rPr>
        <w:t>SOFTWARE</w:t>
      </w:r>
      <w:r w:rsidR="006432A0">
        <w:rPr>
          <w:b/>
          <w:sz w:val="32"/>
          <w:szCs w:val="32"/>
        </w:rPr>
        <w:t xml:space="preserve">, MAINTENANCE, </w:t>
      </w:r>
      <w:r w:rsidR="003211CB">
        <w:rPr>
          <w:b/>
          <w:sz w:val="32"/>
          <w:szCs w:val="32"/>
        </w:rPr>
        <w:t>CLOUD SERVICES</w:t>
      </w:r>
      <w:r w:rsidR="006432A0">
        <w:rPr>
          <w:b/>
          <w:sz w:val="32"/>
          <w:szCs w:val="32"/>
        </w:rPr>
        <w:t>, ETC.</w:t>
      </w:r>
      <w:r w:rsidRPr="003E1178">
        <w:rPr>
          <w:b/>
          <w:sz w:val="32"/>
          <w:szCs w:val="32"/>
        </w:rPr>
        <w:t>):</w:t>
      </w:r>
    </w:p>
    <w:p w:rsidR="00D735CC" w:rsidRDefault="000568F9" w:rsidP="00D735CC">
      <w:pPr>
        <w:spacing w:after="0"/>
        <w:rPr>
          <w:b/>
          <w:u w:val="single"/>
        </w:rPr>
      </w:pPr>
      <w:r w:rsidRPr="003E1178">
        <w:rPr>
          <w:b/>
        </w:rPr>
        <w:tab/>
        <w:t xml:space="preserve">Existing </w:t>
      </w:r>
      <w:r w:rsidR="00692AC1">
        <w:rPr>
          <w:b/>
        </w:rPr>
        <w:t xml:space="preserve">I.T. </w:t>
      </w:r>
      <w:r w:rsidRPr="003E1178">
        <w:rPr>
          <w:b/>
        </w:rPr>
        <w:t xml:space="preserve">Contracts- </w:t>
      </w:r>
      <w:r w:rsidRPr="003E1178">
        <w:rPr>
          <w:b/>
          <w:u w:val="single"/>
        </w:rPr>
        <w:t xml:space="preserve">Deadline </w:t>
      </w:r>
      <w:r w:rsidR="003211CB">
        <w:rPr>
          <w:b/>
          <w:u w:val="single"/>
        </w:rPr>
        <w:t>April 15</w:t>
      </w:r>
      <w:r w:rsidRPr="003E1178">
        <w:rPr>
          <w:b/>
          <w:u w:val="single"/>
        </w:rPr>
        <w:t>:</w:t>
      </w:r>
    </w:p>
    <w:p w:rsidR="00D735CC" w:rsidRPr="00692AC1" w:rsidRDefault="00D735CC" w:rsidP="00D735CC">
      <w:pPr>
        <w:spacing w:after="0"/>
        <w:ind w:firstLine="720"/>
        <w:rPr>
          <w:u w:val="single"/>
        </w:rPr>
      </w:pPr>
      <w:r w:rsidRPr="00692AC1">
        <w:rPr>
          <w:i/>
        </w:rPr>
        <w:t>(Purchasing will email each department a list of their annual contracts by March 1)</w:t>
      </w:r>
    </w:p>
    <w:p w:rsidR="000568F9" w:rsidRPr="003E1178" w:rsidRDefault="000568F9" w:rsidP="000568F9">
      <w:pPr>
        <w:pStyle w:val="ListParagraph"/>
        <w:numPr>
          <w:ilvl w:val="0"/>
          <w:numId w:val="1"/>
        </w:numPr>
        <w:spacing w:after="0"/>
      </w:pPr>
      <w:r w:rsidRPr="003E1178">
        <w:t xml:space="preserve">If Renewing </w:t>
      </w:r>
      <w:r w:rsidR="00F261B7">
        <w:t xml:space="preserve">a contract which is scheduled to expire in July or Aug 2023 </w:t>
      </w:r>
      <w:r w:rsidRPr="003E1178">
        <w:t>–</w:t>
      </w:r>
      <w:r w:rsidR="00F261B7">
        <w:t xml:space="preserve"> </w:t>
      </w:r>
      <w:r w:rsidRPr="003E1178">
        <w:t>Confirm current contract has available renewal terms.  If so, submit FY24 Banner Requisition</w:t>
      </w:r>
      <w:r w:rsidR="00316A73">
        <w:t>.</w:t>
      </w:r>
    </w:p>
    <w:p w:rsidR="000568F9" w:rsidRPr="003E1178" w:rsidRDefault="000568F9" w:rsidP="000568F9">
      <w:pPr>
        <w:pStyle w:val="ListParagraph"/>
        <w:numPr>
          <w:ilvl w:val="0"/>
          <w:numId w:val="1"/>
        </w:numPr>
        <w:spacing w:after="0"/>
      </w:pPr>
      <w:r w:rsidRPr="003E1178">
        <w:t>If Terminating or opting to not Renew</w:t>
      </w:r>
      <w:r w:rsidR="00F261B7">
        <w:t xml:space="preserve"> a contract which is scheduled to expire in July or Aug 2023</w:t>
      </w:r>
      <w:r w:rsidRPr="003E1178">
        <w:t xml:space="preserve"> –email </w:t>
      </w:r>
      <w:hyperlink r:id="rId23" w:history="1">
        <w:r w:rsidRPr="003E1178">
          <w:rPr>
            <w:rStyle w:val="Hyperlink"/>
          </w:rPr>
          <w:t>Beverly Word</w:t>
        </w:r>
      </w:hyperlink>
      <w:r w:rsidRPr="003E1178">
        <w:t xml:space="preserve"> or </w:t>
      </w:r>
      <w:hyperlink r:id="rId24" w:history="1">
        <w:r w:rsidRPr="003E1178">
          <w:rPr>
            <w:rStyle w:val="Hyperlink"/>
          </w:rPr>
          <w:t>Cheri Perkins</w:t>
        </w:r>
      </w:hyperlink>
      <w:r w:rsidRPr="003E1178">
        <w:t xml:space="preserve"> of your department</w:t>
      </w:r>
      <w:r w:rsidR="00316A73">
        <w:t>’</w:t>
      </w:r>
      <w:r w:rsidRPr="003E1178">
        <w:t xml:space="preserve">s desire to </w:t>
      </w:r>
      <w:r w:rsidR="00316A73">
        <w:t>discontinue</w:t>
      </w:r>
      <w:r w:rsidRPr="003E1178">
        <w:t xml:space="preserve"> services.  They will review the contract and provide guidance as needed.  </w:t>
      </w:r>
    </w:p>
    <w:p w:rsidR="000568F9" w:rsidRPr="003E1178" w:rsidRDefault="000568F9" w:rsidP="000568F9">
      <w:pPr>
        <w:spacing w:after="0"/>
        <w:ind w:left="720"/>
      </w:pPr>
      <w:r w:rsidRPr="003E1178">
        <w:rPr>
          <w:b/>
        </w:rPr>
        <w:t xml:space="preserve">New </w:t>
      </w:r>
      <w:r w:rsidR="00692AC1">
        <w:rPr>
          <w:b/>
        </w:rPr>
        <w:t xml:space="preserve">I.T. </w:t>
      </w:r>
      <w:r w:rsidRPr="003E1178">
        <w:rPr>
          <w:b/>
        </w:rPr>
        <w:t xml:space="preserve">Contracts- </w:t>
      </w:r>
      <w:r w:rsidRPr="003E1178">
        <w:rPr>
          <w:b/>
          <w:u w:val="single"/>
        </w:rPr>
        <w:t xml:space="preserve">Deadline </w:t>
      </w:r>
      <w:r w:rsidR="00165423" w:rsidRPr="003E1178">
        <w:rPr>
          <w:b/>
          <w:u w:val="single"/>
        </w:rPr>
        <w:t>March 31</w:t>
      </w:r>
      <w:r w:rsidRPr="003E1178">
        <w:rPr>
          <w:b/>
          <w:u w:val="single"/>
        </w:rPr>
        <w:t>:</w:t>
      </w:r>
    </w:p>
    <w:p w:rsidR="000568F9" w:rsidRPr="003E1178" w:rsidRDefault="000568F9" w:rsidP="00460ADA">
      <w:pPr>
        <w:pStyle w:val="ListParagraph"/>
        <w:numPr>
          <w:ilvl w:val="0"/>
          <w:numId w:val="2"/>
        </w:numPr>
        <w:spacing w:after="0"/>
      </w:pPr>
      <w:r w:rsidRPr="003E1178">
        <w:t>For a New Contract</w:t>
      </w:r>
      <w:r w:rsidR="00FA7F43" w:rsidRPr="00FA7F43">
        <w:t xml:space="preserve"> which needs to be effective by July or Aug 2023</w:t>
      </w:r>
      <w:r w:rsidRPr="003E1178">
        <w:t xml:space="preserve"> – send </w:t>
      </w:r>
      <w:hyperlink r:id="rId25" w:history="1">
        <w:r w:rsidRPr="003E1178">
          <w:rPr>
            <w:rStyle w:val="Hyperlink"/>
          </w:rPr>
          <w:t>Beverly Word</w:t>
        </w:r>
      </w:hyperlink>
      <w:r w:rsidRPr="003E1178">
        <w:t xml:space="preserve"> or </w:t>
      </w:r>
      <w:hyperlink r:id="rId26" w:history="1">
        <w:r w:rsidRPr="003E1178">
          <w:rPr>
            <w:rStyle w:val="Hyperlink"/>
          </w:rPr>
          <w:t>Cheri Perkins</w:t>
        </w:r>
      </w:hyperlink>
      <w:r w:rsidRPr="003E1178">
        <w:t xml:space="preserve"> </w:t>
      </w:r>
      <w:r w:rsidR="00460ADA" w:rsidRPr="00460ADA">
        <w:t xml:space="preserve">the draft contract and supporting documents for review along with your FY24 Banner Requisition number. </w:t>
      </w:r>
      <w:r w:rsidRPr="003E1178">
        <w:t xml:space="preserve">  </w:t>
      </w:r>
      <w:r w:rsidR="00263F4A">
        <w:t>Pleas</w:t>
      </w:r>
      <w:r w:rsidR="00263F4A" w:rsidRPr="003211CB">
        <w:t xml:space="preserve">e also include the approval to proceed that has been provided to you by </w:t>
      </w:r>
      <w:hyperlink r:id="rId27" w:history="1">
        <w:r w:rsidR="00263F4A" w:rsidRPr="003211CB">
          <w:rPr>
            <w:rStyle w:val="Hyperlink"/>
          </w:rPr>
          <w:t>Information Technology.</w:t>
        </w:r>
      </w:hyperlink>
      <w:r w:rsidRPr="003E1178">
        <w:t xml:space="preserve"> </w:t>
      </w:r>
    </w:p>
    <w:p w:rsidR="00B24194" w:rsidRPr="003E1178" w:rsidRDefault="00B24194" w:rsidP="00263F4A">
      <w:pPr>
        <w:spacing w:after="0"/>
        <w:rPr>
          <w:b/>
          <w:sz w:val="32"/>
          <w:szCs w:val="32"/>
        </w:rPr>
      </w:pPr>
      <w:r w:rsidRPr="003E1178">
        <w:rPr>
          <w:b/>
          <w:sz w:val="32"/>
          <w:szCs w:val="32"/>
        </w:rPr>
        <w:t>C</w:t>
      </w:r>
      <w:r w:rsidR="00A731FC" w:rsidRPr="003E1178">
        <w:rPr>
          <w:b/>
          <w:sz w:val="32"/>
          <w:szCs w:val="32"/>
        </w:rPr>
        <w:t>OPIERS</w:t>
      </w:r>
      <w:r w:rsidRPr="003E1178">
        <w:rPr>
          <w:b/>
          <w:sz w:val="32"/>
          <w:szCs w:val="32"/>
        </w:rPr>
        <w:t>:</w:t>
      </w:r>
    </w:p>
    <w:p w:rsidR="00B24194" w:rsidRPr="003E1178" w:rsidRDefault="00B24194" w:rsidP="00263F4A">
      <w:pPr>
        <w:spacing w:after="0"/>
      </w:pPr>
      <w:r w:rsidRPr="003E1178">
        <w:rPr>
          <w:b/>
        </w:rPr>
        <w:tab/>
        <w:t xml:space="preserve">Renewal- </w:t>
      </w:r>
      <w:r w:rsidRPr="003E1178">
        <w:rPr>
          <w:b/>
          <w:u w:val="single"/>
        </w:rPr>
        <w:t>Deadline May 15:</w:t>
      </w:r>
    </w:p>
    <w:p w:rsidR="00B24194" w:rsidRPr="003E1178" w:rsidRDefault="00B24194" w:rsidP="00263F4A">
      <w:pPr>
        <w:pStyle w:val="ListParagraph"/>
        <w:numPr>
          <w:ilvl w:val="0"/>
          <w:numId w:val="1"/>
        </w:numPr>
        <w:spacing w:after="0"/>
      </w:pPr>
      <w:r w:rsidRPr="003E1178">
        <w:t>If Renewing  –</w:t>
      </w:r>
      <w:r w:rsidR="0092326A" w:rsidRPr="003E1178">
        <w:t xml:space="preserve"> </w:t>
      </w:r>
      <w:r w:rsidRPr="003E1178">
        <w:t>Submit FY24 Banner Requisition</w:t>
      </w:r>
      <w:r w:rsidR="00692AC1">
        <w:t xml:space="preserve"> with the serial number on the Req.</w:t>
      </w:r>
    </w:p>
    <w:p w:rsidR="00B24194" w:rsidRPr="000568F9" w:rsidRDefault="00B24194" w:rsidP="00263F4A">
      <w:pPr>
        <w:spacing w:after="0"/>
        <w:ind w:left="720"/>
        <w:rPr>
          <w:b/>
        </w:rPr>
      </w:pPr>
      <w:r w:rsidRPr="003E1178">
        <w:rPr>
          <w:b/>
        </w:rPr>
        <w:t xml:space="preserve">New Copier- </w:t>
      </w:r>
      <w:r w:rsidRPr="003E1178">
        <w:rPr>
          <w:b/>
          <w:u w:val="single"/>
        </w:rPr>
        <w:t>Deadline May 31:</w:t>
      </w:r>
      <w:r w:rsidRPr="000568F9">
        <w:rPr>
          <w:b/>
        </w:rPr>
        <w:tab/>
      </w:r>
      <w:r w:rsidRPr="000568F9">
        <w:rPr>
          <w:b/>
        </w:rPr>
        <w:tab/>
      </w:r>
    </w:p>
    <w:p w:rsidR="00C01024" w:rsidRDefault="0092326A" w:rsidP="00C01024">
      <w:pPr>
        <w:pStyle w:val="ListParagraph"/>
        <w:numPr>
          <w:ilvl w:val="0"/>
          <w:numId w:val="2"/>
        </w:numPr>
      </w:pPr>
      <w:r w:rsidRPr="000568F9">
        <w:t>For</w:t>
      </w:r>
      <w:r w:rsidR="00B24194" w:rsidRPr="000568F9">
        <w:t xml:space="preserve"> New Copier</w:t>
      </w:r>
      <w:r w:rsidRPr="000568F9">
        <w:t xml:space="preserve">s - Contact </w:t>
      </w:r>
      <w:hyperlink r:id="rId28" w:history="1">
        <w:r w:rsidRPr="000568F9">
          <w:rPr>
            <w:rStyle w:val="Hyperlink"/>
          </w:rPr>
          <w:t>Shakeya Bennett</w:t>
        </w:r>
      </w:hyperlink>
      <w:r w:rsidR="00B24194" w:rsidRPr="000568F9">
        <w:t xml:space="preserve"> </w:t>
      </w:r>
      <w:r w:rsidRPr="000568F9">
        <w:t xml:space="preserve">for details and </w:t>
      </w:r>
      <w:r w:rsidR="00263F4A">
        <w:t xml:space="preserve">to obtain </w:t>
      </w:r>
      <w:r w:rsidR="00165423">
        <w:t xml:space="preserve">the </w:t>
      </w:r>
      <w:r w:rsidRPr="000568F9">
        <w:t xml:space="preserve">serial number </w:t>
      </w:r>
      <w:r w:rsidR="00165423">
        <w:t xml:space="preserve">which should be </w:t>
      </w:r>
      <w:r w:rsidRPr="000568F9">
        <w:t>include</w:t>
      </w:r>
      <w:r w:rsidR="00165423">
        <w:t>d</w:t>
      </w:r>
      <w:r w:rsidRPr="000568F9">
        <w:t xml:space="preserve"> on</w:t>
      </w:r>
      <w:r w:rsidR="00165423">
        <w:t xml:space="preserve"> </w:t>
      </w:r>
      <w:r w:rsidR="00263F4A">
        <w:t xml:space="preserve">the </w:t>
      </w:r>
      <w:r w:rsidR="00B24194" w:rsidRPr="000568F9">
        <w:t>FY24 Banner Requisition</w:t>
      </w:r>
      <w:r w:rsidRPr="000568F9">
        <w:t>.</w:t>
      </w:r>
    </w:p>
    <w:p w:rsidR="00C01024" w:rsidRDefault="00C01024" w:rsidP="00C010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PROCUREMENT &amp; </w:t>
      </w:r>
      <w:hyperlink r:id="rId29" w:history="1">
        <w:r w:rsidRPr="00C01024">
          <w:rPr>
            <w:rStyle w:val="Hyperlink"/>
            <w:b/>
            <w:sz w:val="32"/>
            <w:szCs w:val="32"/>
          </w:rPr>
          <w:t>SMALL PURCHASES</w:t>
        </w:r>
      </w:hyperlink>
      <w:r w:rsidRPr="00C01024">
        <w:rPr>
          <w:b/>
          <w:sz w:val="32"/>
          <w:szCs w:val="32"/>
        </w:rPr>
        <w:t>:</w:t>
      </w:r>
    </w:p>
    <w:p w:rsidR="00201A6E" w:rsidRDefault="00C01024" w:rsidP="00201A6E">
      <w:pPr>
        <w:spacing w:after="0"/>
        <w:ind w:left="720"/>
      </w:pPr>
      <w:r>
        <w:t xml:space="preserve">Deadlines for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General Procurement &amp; </w:t>
      </w:r>
      <w:hyperlink r:id="rId30" w:tooltip="JBE 2020-21 Small Purchase Executive Order" w:history="1">
        <w:r>
          <w:rPr>
            <w:rStyle w:val="Hyperlink"/>
            <w:rFonts w:ascii="Verdana" w:hAnsi="Verdana"/>
            <w:color w:val="862633"/>
            <w:sz w:val="18"/>
            <w:szCs w:val="18"/>
            <w:bdr w:val="none" w:sz="0" w:space="0" w:color="auto" w:frame="1"/>
            <w:shd w:val="clear" w:color="auto" w:fill="FFFFFF"/>
          </w:rPr>
          <w:t>Small Purchase</w:t>
        </w:r>
      </w:hyperlink>
      <w:r>
        <w:t xml:space="preserve">s will be based on the expense amount </w:t>
      </w:r>
      <w:r w:rsidR="00201A6E">
        <w:t>and the Requester must provide</w:t>
      </w:r>
      <w:r w:rsidR="00201A6E" w:rsidRPr="003E1178">
        <w:t xml:space="preserve"> </w:t>
      </w:r>
      <w:hyperlink r:id="rId31" w:history="1">
        <w:r w:rsidR="00201A6E" w:rsidRPr="003E1178">
          <w:rPr>
            <w:rStyle w:val="Hyperlink"/>
          </w:rPr>
          <w:t>Chelsea Carter</w:t>
        </w:r>
      </w:hyperlink>
      <w:r w:rsidR="00201A6E" w:rsidRPr="003E1178">
        <w:t xml:space="preserve"> or </w:t>
      </w:r>
      <w:hyperlink r:id="rId32" w:history="1">
        <w:r w:rsidR="00201A6E" w:rsidRPr="003E1178">
          <w:rPr>
            <w:rStyle w:val="Hyperlink"/>
          </w:rPr>
          <w:t>Rose Joseph</w:t>
        </w:r>
      </w:hyperlink>
      <w:r w:rsidR="00201A6E" w:rsidRPr="003E1178">
        <w:t xml:space="preserve"> with Specifications</w:t>
      </w:r>
      <w:r w:rsidR="00201A6E">
        <w:t>/Quote</w:t>
      </w:r>
      <w:r w:rsidR="00201A6E" w:rsidRPr="003E1178">
        <w:t>, vendor list and FY24 Banner Requisition</w:t>
      </w:r>
      <w:r>
        <w:t>:</w:t>
      </w:r>
      <w:r w:rsidR="003211CB">
        <w:t xml:space="preserve"> (I</w:t>
      </w:r>
      <w:r w:rsidR="00692AC1">
        <w:t>.</w:t>
      </w:r>
      <w:r w:rsidR="003211CB">
        <w:t>T</w:t>
      </w:r>
      <w:r w:rsidR="00692AC1">
        <w:t>.</w:t>
      </w:r>
      <w:r w:rsidR="003211CB">
        <w:t xml:space="preserve"> Quotes should be obtained directly from ULM </w:t>
      </w:r>
      <w:hyperlink r:id="rId33" w:history="1">
        <w:r w:rsidR="003211CB" w:rsidRPr="003168D4">
          <w:rPr>
            <w:rStyle w:val="Hyperlink"/>
          </w:rPr>
          <w:t>Information Technology</w:t>
        </w:r>
      </w:hyperlink>
      <w:r w:rsidR="003168D4">
        <w:t xml:space="preserve"> and forwarded to Purchasing.  This includes</w:t>
      </w:r>
      <w:r w:rsidR="003211CB">
        <w:t xml:space="preserve"> </w:t>
      </w:r>
      <w:r w:rsidR="00692AC1">
        <w:t xml:space="preserve">quotes for </w:t>
      </w:r>
      <w:r w:rsidR="003211CB">
        <w:t>computers, classroom AV, network devices, etc.)</w:t>
      </w:r>
    </w:p>
    <w:p w:rsidR="00C01024" w:rsidRPr="00201A6E" w:rsidRDefault="00C01024" w:rsidP="00201A6E">
      <w:pPr>
        <w:pStyle w:val="ListParagraph"/>
        <w:numPr>
          <w:ilvl w:val="0"/>
          <w:numId w:val="2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A6E">
        <w:rPr>
          <w:rFonts w:ascii="Verdana" w:eastAsia="Times New Roman" w:hAnsi="Verdana" w:cs="Times New Roman"/>
          <w:color w:val="000000"/>
          <w:sz w:val="20"/>
          <w:szCs w:val="20"/>
        </w:rPr>
        <w:t xml:space="preserve">$30,000+ - </w:t>
      </w:r>
      <w:r w:rsidR="00201A6E" w:rsidRPr="00201A6E">
        <w:rPr>
          <w:b/>
          <w:u w:val="single"/>
        </w:rPr>
        <w:t>Deadline May 1</w:t>
      </w:r>
    </w:p>
    <w:p w:rsidR="00201A6E" w:rsidRPr="00201A6E" w:rsidRDefault="00201A6E" w:rsidP="00201A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$10,000 - $29,999</w:t>
      </w:r>
      <w:r w:rsidRPr="00201A6E">
        <w:rPr>
          <w:rFonts w:ascii="Verdana" w:eastAsia="Times New Roman" w:hAnsi="Verdana" w:cs="Times New Roman"/>
          <w:color w:val="000000"/>
          <w:sz w:val="20"/>
          <w:szCs w:val="20"/>
        </w:rPr>
        <w:t xml:space="preserve"> - </w:t>
      </w:r>
      <w:r w:rsidRPr="003E1178">
        <w:rPr>
          <w:b/>
          <w:u w:val="single"/>
        </w:rPr>
        <w:t>Deadline May 15</w:t>
      </w:r>
    </w:p>
    <w:p w:rsidR="00C01024" w:rsidRPr="00C3655D" w:rsidRDefault="00201A6E" w:rsidP="00C01024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&lt;$10,000 - </w:t>
      </w:r>
      <w:r w:rsidRPr="003E1178">
        <w:rPr>
          <w:b/>
          <w:u w:val="single"/>
        </w:rPr>
        <w:t xml:space="preserve">Deadline </w:t>
      </w:r>
      <w:r>
        <w:rPr>
          <w:b/>
          <w:u w:val="single"/>
        </w:rPr>
        <w:t>June 1</w:t>
      </w:r>
    </w:p>
    <w:p w:rsidR="003C7358" w:rsidRPr="0072607A" w:rsidRDefault="003C7358" w:rsidP="003C7358">
      <w:pPr>
        <w:spacing w:after="0" w:line="240" w:lineRule="auto"/>
        <w:rPr>
          <w:b/>
        </w:rPr>
      </w:pPr>
      <w:r w:rsidRPr="0072607A">
        <w:rPr>
          <w:b/>
        </w:rPr>
        <w:t>*******************************************************************************************</w:t>
      </w:r>
    </w:p>
    <w:p w:rsidR="003C7358" w:rsidRPr="0072607A" w:rsidRDefault="003C7358" w:rsidP="003C7358">
      <w:pPr>
        <w:spacing w:after="0" w:line="240" w:lineRule="auto"/>
        <w:rPr>
          <w:b/>
        </w:rPr>
      </w:pPr>
      <w:r w:rsidRPr="0072607A">
        <w:rPr>
          <w:b/>
        </w:rPr>
        <w:t>For any existing FY23 PO</w:t>
      </w:r>
      <w:r w:rsidR="00692AC1">
        <w:rPr>
          <w:b/>
        </w:rPr>
        <w:t>’s that need</w:t>
      </w:r>
      <w:r w:rsidRPr="0072607A">
        <w:rPr>
          <w:b/>
        </w:rPr>
        <w:t xml:space="preserve"> to be rolled over to FY24, please email </w:t>
      </w:r>
      <w:hyperlink r:id="rId34" w:history="1">
        <w:r w:rsidRPr="0072607A">
          <w:rPr>
            <w:rStyle w:val="Hyperlink"/>
            <w:b/>
          </w:rPr>
          <w:t>Crystal Landis</w:t>
        </w:r>
      </w:hyperlink>
      <w:r w:rsidRPr="0072607A">
        <w:rPr>
          <w:b/>
        </w:rPr>
        <w:t xml:space="preserve"> and make her aware</w:t>
      </w:r>
      <w:r w:rsidR="0072607A">
        <w:rPr>
          <w:b/>
        </w:rPr>
        <w:t xml:space="preserve"> prior to June 30, 2023</w:t>
      </w:r>
      <w:r w:rsidRPr="0072607A">
        <w:rPr>
          <w:b/>
        </w:rPr>
        <w:t>. (</w:t>
      </w:r>
      <w:r w:rsidR="00692AC1">
        <w:rPr>
          <w:b/>
        </w:rPr>
        <w:t xml:space="preserve">Please note: </w:t>
      </w:r>
      <w:r w:rsidRPr="0072607A">
        <w:rPr>
          <w:b/>
        </w:rPr>
        <w:t>PO’s with an 11000 fund number cannot be rolled over).</w:t>
      </w:r>
    </w:p>
    <w:p w:rsidR="003C7358" w:rsidRPr="003C7358" w:rsidRDefault="003C7358" w:rsidP="003C7358">
      <w:pPr>
        <w:spacing w:line="24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72607A">
        <w:rPr>
          <w:b/>
        </w:rPr>
        <w:t>*******************************************************************************************</w:t>
      </w:r>
    </w:p>
    <w:p w:rsidR="00C3655D" w:rsidRPr="00D5611B" w:rsidRDefault="006432A0" w:rsidP="00F261B7">
      <w:pPr>
        <w:spacing w:after="0" w:line="36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Special thanks from y</w:t>
      </w:r>
      <w:r w:rsidR="00C3655D" w:rsidRPr="00D5611B">
        <w:rPr>
          <w:rFonts w:cstheme="minorHAnsi"/>
          <w:sz w:val="36"/>
          <w:szCs w:val="36"/>
        </w:rPr>
        <w:t>our ULM Purchasing Team</w:t>
      </w:r>
      <w:r w:rsidR="00D5611B" w:rsidRPr="00D5611B">
        <w:rPr>
          <w:rFonts w:cstheme="minorHAnsi"/>
          <w:sz w:val="36"/>
          <w:szCs w:val="36"/>
        </w:rPr>
        <w:t>!</w:t>
      </w:r>
    </w:p>
    <w:p w:rsidR="00D5611B" w:rsidRDefault="00D5611B" w:rsidP="00F261B7">
      <w:pPr>
        <w:spacing w:after="0" w:line="36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Rose Joseph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318.342.5205</w:t>
      </w:r>
    </w:p>
    <w:p w:rsidR="00D5611B" w:rsidRDefault="00D5611B" w:rsidP="00F261B7">
      <w:pPr>
        <w:spacing w:after="0" w:line="36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5611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Beverly Word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D5611B">
        <w:rPr>
          <w:rFonts w:ascii="Verdana" w:hAnsi="Verdana"/>
          <w:color w:val="000000"/>
          <w:sz w:val="18"/>
          <w:szCs w:val="18"/>
          <w:shd w:val="clear" w:color="auto" w:fill="FFFFFF"/>
        </w:rPr>
        <w:t>318.342.5209</w:t>
      </w:r>
    </w:p>
    <w:p w:rsidR="00D5611B" w:rsidRDefault="00D5611B" w:rsidP="00F261B7">
      <w:pPr>
        <w:spacing w:after="0" w:line="36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Chelsea Carter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318.342.5211</w:t>
      </w:r>
    </w:p>
    <w:p w:rsidR="00D5611B" w:rsidRDefault="00D5611B" w:rsidP="00F261B7">
      <w:pPr>
        <w:spacing w:after="0" w:line="36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5611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Shakeya Bennett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D5611B">
        <w:rPr>
          <w:rFonts w:ascii="Verdana" w:hAnsi="Verdana"/>
          <w:color w:val="000000"/>
          <w:sz w:val="18"/>
          <w:szCs w:val="18"/>
          <w:shd w:val="clear" w:color="auto" w:fill="FFFFFF"/>
        </w:rPr>
        <w:t>318.342.5208</w:t>
      </w:r>
    </w:p>
    <w:p w:rsidR="003C7358" w:rsidRDefault="00D5611B" w:rsidP="00F261B7">
      <w:pPr>
        <w:spacing w:after="0" w:line="36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Cheri Perkins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318.342.5210</w:t>
      </w:r>
    </w:p>
    <w:p w:rsidR="00D5611B" w:rsidRPr="003C7358" w:rsidRDefault="00D5611B" w:rsidP="00543A2F">
      <w:pPr>
        <w:jc w:val="center"/>
        <w:rPr>
          <w:b/>
          <w:color w:val="72020A"/>
          <w:u w:val="single"/>
        </w:rPr>
      </w:pPr>
      <w:r w:rsidRPr="003C7358">
        <w:rPr>
          <w:b/>
          <w:color w:val="72020A"/>
          <w:u w:val="single"/>
        </w:rPr>
        <w:t xml:space="preserve">To ensure your department has the necessary products and services for FY24, please strictly adhere to the deadlines provided.  Requisitions will be processed in the order all </w:t>
      </w:r>
      <w:r w:rsidR="00F261B7" w:rsidRPr="003C7358">
        <w:rPr>
          <w:b/>
          <w:color w:val="72020A"/>
          <w:u w:val="single"/>
        </w:rPr>
        <w:t>required documents</w:t>
      </w:r>
      <w:r w:rsidRPr="003C7358">
        <w:rPr>
          <w:b/>
          <w:color w:val="72020A"/>
          <w:u w:val="single"/>
        </w:rPr>
        <w:t xml:space="preserve"> are received. </w:t>
      </w:r>
    </w:p>
    <w:sectPr w:rsidR="00D5611B" w:rsidRPr="003C7358" w:rsidSect="00F261B7">
      <w:pgSz w:w="12240" w:h="15840" w:code="1"/>
      <w:pgMar w:top="1152" w:right="1080" w:bottom="1152" w:left="1080" w:header="288" w:footer="288" w:gutter="0"/>
      <w:pgBorders w:offsetFrom="page">
        <w:top w:val="thinThickThinMediumGap" w:sz="24" w:space="24" w:color="72020A"/>
        <w:left w:val="thinThickThinMediumGap" w:sz="24" w:space="24" w:color="72020A"/>
        <w:bottom w:val="thinThickThinMediumGap" w:sz="24" w:space="24" w:color="72020A"/>
        <w:right w:val="thinThickThinMediumGap" w:sz="24" w:space="24" w:color="72020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C1" w:rsidRDefault="008757C1" w:rsidP="001B2567">
      <w:pPr>
        <w:spacing w:after="0" w:line="240" w:lineRule="auto"/>
      </w:pPr>
      <w:r>
        <w:separator/>
      </w:r>
    </w:p>
  </w:endnote>
  <w:endnote w:type="continuationSeparator" w:id="0">
    <w:p w:rsidR="008757C1" w:rsidRDefault="008757C1" w:rsidP="001B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C1" w:rsidRDefault="008757C1" w:rsidP="001B2567">
      <w:pPr>
        <w:spacing w:after="0" w:line="240" w:lineRule="auto"/>
      </w:pPr>
      <w:r>
        <w:separator/>
      </w:r>
    </w:p>
  </w:footnote>
  <w:footnote w:type="continuationSeparator" w:id="0">
    <w:p w:rsidR="008757C1" w:rsidRDefault="008757C1" w:rsidP="001B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6BA3"/>
    <w:multiLevelType w:val="hybridMultilevel"/>
    <w:tmpl w:val="D5105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D1A9B"/>
    <w:multiLevelType w:val="multilevel"/>
    <w:tmpl w:val="9F064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BFD1569"/>
    <w:multiLevelType w:val="multilevel"/>
    <w:tmpl w:val="385C73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FC07287"/>
    <w:multiLevelType w:val="hybridMultilevel"/>
    <w:tmpl w:val="CC3E2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06"/>
    <w:rsid w:val="0000377E"/>
    <w:rsid w:val="000568F9"/>
    <w:rsid w:val="00057EBD"/>
    <w:rsid w:val="000A4FD9"/>
    <w:rsid w:val="000B1A04"/>
    <w:rsid w:val="00165423"/>
    <w:rsid w:val="001B2567"/>
    <w:rsid w:val="001E0979"/>
    <w:rsid w:val="00201A6E"/>
    <w:rsid w:val="002237F0"/>
    <w:rsid w:val="00263F4A"/>
    <w:rsid w:val="00302EC7"/>
    <w:rsid w:val="003168D4"/>
    <w:rsid w:val="00316A73"/>
    <w:rsid w:val="003211CB"/>
    <w:rsid w:val="00344DB6"/>
    <w:rsid w:val="00352356"/>
    <w:rsid w:val="003A6538"/>
    <w:rsid w:val="003C7358"/>
    <w:rsid w:val="003E1178"/>
    <w:rsid w:val="003F4DE0"/>
    <w:rsid w:val="00460ADA"/>
    <w:rsid w:val="004872C5"/>
    <w:rsid w:val="004D40B1"/>
    <w:rsid w:val="004F047F"/>
    <w:rsid w:val="00543A2F"/>
    <w:rsid w:val="00624F47"/>
    <w:rsid w:val="006432A0"/>
    <w:rsid w:val="00692AC1"/>
    <w:rsid w:val="006E2567"/>
    <w:rsid w:val="0072607A"/>
    <w:rsid w:val="007F5BA1"/>
    <w:rsid w:val="00800EF1"/>
    <w:rsid w:val="00864D31"/>
    <w:rsid w:val="008757C1"/>
    <w:rsid w:val="00886BD3"/>
    <w:rsid w:val="0092326A"/>
    <w:rsid w:val="009B53A0"/>
    <w:rsid w:val="00A0624B"/>
    <w:rsid w:val="00A32E72"/>
    <w:rsid w:val="00A731FC"/>
    <w:rsid w:val="00AC5A23"/>
    <w:rsid w:val="00B24194"/>
    <w:rsid w:val="00B83228"/>
    <w:rsid w:val="00C01024"/>
    <w:rsid w:val="00C3655D"/>
    <w:rsid w:val="00C46806"/>
    <w:rsid w:val="00D11E71"/>
    <w:rsid w:val="00D5611B"/>
    <w:rsid w:val="00D735CC"/>
    <w:rsid w:val="00DD55C1"/>
    <w:rsid w:val="00DE44DA"/>
    <w:rsid w:val="00EA5818"/>
    <w:rsid w:val="00EC048E"/>
    <w:rsid w:val="00F261B7"/>
    <w:rsid w:val="00F64CC5"/>
    <w:rsid w:val="00FA69BF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8B55160-E1F0-4449-92EF-C41F7A0D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2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2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67"/>
  </w:style>
  <w:style w:type="paragraph" w:styleId="Footer">
    <w:name w:val="footer"/>
    <w:basedOn w:val="Normal"/>
    <w:link w:val="FooterChar"/>
    <w:uiPriority w:val="99"/>
    <w:unhideWhenUsed/>
    <w:rsid w:val="001B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67"/>
  </w:style>
  <w:style w:type="paragraph" w:styleId="BalloonText">
    <w:name w:val="Balloon Text"/>
    <w:basedOn w:val="Normal"/>
    <w:link w:val="BalloonTextChar"/>
    <w:uiPriority w:val="99"/>
    <w:semiHidden/>
    <w:unhideWhenUsed/>
    <w:rsid w:val="009B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seph@ulm.edu" TargetMode="External"/><Relationship Id="rId18" Type="http://schemas.openxmlformats.org/officeDocument/2006/relationships/hyperlink" Target="mailto:word@ulm.edu" TargetMode="External"/><Relationship Id="rId26" Type="http://schemas.openxmlformats.org/officeDocument/2006/relationships/hyperlink" Target="mailto:perkins@ulm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ord@ulm.edu" TargetMode="External"/><Relationship Id="rId34" Type="http://schemas.openxmlformats.org/officeDocument/2006/relationships/hyperlink" Target="mailto:landis@ulm.ed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chcarter@ulm.edu" TargetMode="External"/><Relationship Id="rId17" Type="http://schemas.openxmlformats.org/officeDocument/2006/relationships/hyperlink" Target="https://www.ulm.edu/purchasingoffice/ppcs-info-22mar18.pdf" TargetMode="External"/><Relationship Id="rId25" Type="http://schemas.openxmlformats.org/officeDocument/2006/relationships/hyperlink" Target="mailto:word@ulm.edu" TargetMode="External"/><Relationship Id="rId33" Type="http://schemas.openxmlformats.org/officeDocument/2006/relationships/hyperlink" Target="mailto:taylor@ulm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eph@ulm.edu" TargetMode="External"/><Relationship Id="rId20" Type="http://schemas.openxmlformats.org/officeDocument/2006/relationships/hyperlink" Target="https://www.ulm.edu/purchasingoffice/ppcs-info-22mar18.pdf" TargetMode="External"/><Relationship Id="rId29" Type="http://schemas.openxmlformats.org/officeDocument/2006/relationships/hyperlink" Target="https://www.ulm.edu/purchasingoffice/jbe-2020-21-small-purchases-amending-jbe-2017-1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gers@ulm.edu" TargetMode="External"/><Relationship Id="rId24" Type="http://schemas.openxmlformats.org/officeDocument/2006/relationships/hyperlink" Target="mailto:perkins@ulm.edu" TargetMode="External"/><Relationship Id="rId32" Type="http://schemas.openxmlformats.org/officeDocument/2006/relationships/hyperlink" Target="mailto:joseph@ulm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carter@ulm.edu" TargetMode="External"/><Relationship Id="rId23" Type="http://schemas.openxmlformats.org/officeDocument/2006/relationships/hyperlink" Target="mailto:word@ulm.edu" TargetMode="External"/><Relationship Id="rId28" Type="http://schemas.openxmlformats.org/officeDocument/2006/relationships/hyperlink" Target="mailto:rodgers@ulm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joseph@ulm.edu" TargetMode="External"/><Relationship Id="rId19" Type="http://schemas.openxmlformats.org/officeDocument/2006/relationships/hyperlink" Target="mailto:perkins@ulm.edu" TargetMode="External"/><Relationship Id="rId31" Type="http://schemas.openxmlformats.org/officeDocument/2006/relationships/hyperlink" Target="mailto:chcarter@ul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carter@ulm.edu" TargetMode="External"/><Relationship Id="rId14" Type="http://schemas.openxmlformats.org/officeDocument/2006/relationships/hyperlink" Target="mailto:rodgers@ulm.edu" TargetMode="External"/><Relationship Id="rId22" Type="http://schemas.openxmlformats.org/officeDocument/2006/relationships/hyperlink" Target="mailto:perkins@ulm.edu" TargetMode="External"/><Relationship Id="rId27" Type="http://schemas.openxmlformats.org/officeDocument/2006/relationships/hyperlink" Target="mailto:taylor@ulm.edu" TargetMode="External"/><Relationship Id="rId30" Type="http://schemas.openxmlformats.org/officeDocument/2006/relationships/hyperlink" Target="https://www.ulm.edu/purchasingoffice/jbe-2020-21-small-purchases-amending-jbe-2017-18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rodgers@u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Perkins</dc:creator>
  <cp:keywords/>
  <dc:description/>
  <cp:lastModifiedBy>Cheri Perkins</cp:lastModifiedBy>
  <cp:revision>2</cp:revision>
  <cp:lastPrinted>2023-01-25T02:06:00Z</cp:lastPrinted>
  <dcterms:created xsi:type="dcterms:W3CDTF">2023-04-21T14:22:00Z</dcterms:created>
  <dcterms:modified xsi:type="dcterms:W3CDTF">2023-04-21T14:22:00Z</dcterms:modified>
</cp:coreProperties>
</file>